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DD4B" w14:textId="77777777" w:rsidR="00241B94" w:rsidRPr="00285002" w:rsidRDefault="00241B94" w:rsidP="00241B94">
      <w:pPr>
        <w:tabs>
          <w:tab w:val="left" w:pos="2925"/>
          <w:tab w:val="center" w:pos="5400"/>
        </w:tabs>
        <w:kinsoku w:val="0"/>
        <w:overflowPunct w:val="0"/>
        <w:autoSpaceDE/>
        <w:autoSpaceDN/>
        <w:adjustRightInd/>
        <w:jc w:val="center"/>
        <w:textAlignment w:val="baseline"/>
        <w:rPr>
          <w:rFonts w:ascii="Arial Black" w:hAnsi="Arial Black" w:cs="Arial"/>
          <w:b/>
          <w:bCs/>
          <w:spacing w:val="-1"/>
          <w:sz w:val="32"/>
          <w:szCs w:val="32"/>
        </w:rPr>
      </w:pPr>
      <w:r w:rsidRPr="00285002"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3E2D36C" wp14:editId="6FD5AC79">
                <wp:simplePos x="0" y="0"/>
                <wp:positionH relativeFrom="page">
                  <wp:posOffset>3792855</wp:posOffset>
                </wp:positionH>
                <wp:positionV relativeFrom="page">
                  <wp:posOffset>9255125</wp:posOffset>
                </wp:positionV>
                <wp:extent cx="189865" cy="170180"/>
                <wp:effectExtent l="0" t="0" r="0" b="0"/>
                <wp:wrapSquare wrapText="bothSides"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70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0C52" w14:textId="77777777" w:rsidR="00241B94" w:rsidRDefault="00241B94" w:rsidP="00241B9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231" w:lineRule="exact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2D3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8.65pt;margin-top:728.75pt;width:14.9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" o:allowincell="f" stroked="f">
                <v:fill opacity="0"/>
                <v:textbox inset="0,0,0,0">
                  <w:txbxContent>
                    <w:p w14:paraId="69FD0C52" w14:textId="77777777" w:rsidR="00241B94" w:rsidRDefault="00241B94" w:rsidP="00241B94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231" w:lineRule="exact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85002">
        <w:rPr>
          <w:rFonts w:ascii="Arial Black" w:hAnsi="Arial Black" w:cs="Arial"/>
          <w:b/>
          <w:bCs/>
          <w:spacing w:val="-1"/>
          <w:sz w:val="32"/>
          <w:szCs w:val="32"/>
        </w:rPr>
        <w:t>“</w:t>
      </w:r>
      <w:r>
        <w:rPr>
          <w:rFonts w:ascii="Arial Black" w:hAnsi="Arial Black" w:cs="Arial"/>
          <w:b/>
          <w:bCs/>
          <w:spacing w:val="-1"/>
          <w:sz w:val="32"/>
          <w:szCs w:val="32"/>
        </w:rPr>
        <w:t>Strength With Unity</w:t>
      </w:r>
      <w:r w:rsidRPr="00285002">
        <w:rPr>
          <w:rFonts w:ascii="Arial Black" w:hAnsi="Arial Black" w:cs="Arial"/>
          <w:b/>
          <w:bCs/>
          <w:spacing w:val="-1"/>
          <w:sz w:val="32"/>
          <w:szCs w:val="32"/>
        </w:rPr>
        <w:t>”</w:t>
      </w:r>
    </w:p>
    <w:p w14:paraId="2422500D" w14:textId="77777777" w:rsidR="00241B94" w:rsidRDefault="00241B94" w:rsidP="00241B94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 Black" w:hAnsi="Arial Black" w:cs="Arial"/>
          <w:sz w:val="32"/>
          <w:szCs w:val="32"/>
        </w:rPr>
      </w:pPr>
      <w:r w:rsidRPr="00285002">
        <w:rPr>
          <w:rFonts w:ascii="Arial Black" w:hAnsi="Arial Black" w:cs="Arial"/>
          <w:sz w:val="32"/>
          <w:szCs w:val="32"/>
        </w:rPr>
        <w:t xml:space="preserve">Commander </w:t>
      </w:r>
      <w:r>
        <w:rPr>
          <w:rFonts w:ascii="Arial Black" w:hAnsi="Arial Black" w:cs="Arial"/>
          <w:sz w:val="32"/>
          <w:szCs w:val="32"/>
        </w:rPr>
        <w:t>Dr. Martin Christensen</w:t>
      </w:r>
    </w:p>
    <w:p w14:paraId="5365D957" w14:textId="77777777" w:rsidR="00241B94" w:rsidRDefault="00241B94" w:rsidP="00241B94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2025-2026</w:t>
      </w:r>
    </w:p>
    <w:p w14:paraId="054FB78D" w14:textId="77777777" w:rsidR="00241B94" w:rsidRPr="00A36EF9" w:rsidRDefault="00241B94" w:rsidP="00241B94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 Black" w:hAnsi="Arial Black" w:cs="Arial"/>
          <w:sz w:val="18"/>
          <w:szCs w:val="32"/>
        </w:rPr>
      </w:pPr>
    </w:p>
    <w:p w14:paraId="5E4140A3" w14:textId="77777777" w:rsidR="00241B94" w:rsidRPr="00A36EF9" w:rsidRDefault="00241B94" w:rsidP="00241B94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 Black" w:hAnsi="Arial Black" w:cs="Arial"/>
          <w:sz w:val="4"/>
          <w:szCs w:val="24"/>
        </w:rPr>
      </w:pPr>
    </w:p>
    <w:p w14:paraId="085991B3" w14:textId="77777777" w:rsidR="00241B94" w:rsidRPr="002A1D42" w:rsidRDefault="00241B94" w:rsidP="00241B94">
      <w:pPr>
        <w:kinsoku w:val="0"/>
        <w:overflowPunct w:val="0"/>
        <w:autoSpaceDE/>
        <w:autoSpaceDN/>
        <w:adjustRightInd/>
        <w:ind w:right="432"/>
        <w:jc w:val="center"/>
        <w:textAlignment w:val="baseline"/>
        <w:rPr>
          <w:rFonts w:ascii="Arial Black" w:hAnsi="Arial Black" w:cs="Arial"/>
          <w:b/>
          <w:bCs/>
          <w:spacing w:val="-3"/>
          <w:sz w:val="36"/>
          <w:szCs w:val="32"/>
          <w:u w:val="single"/>
        </w:rPr>
      </w:pPr>
      <w:r w:rsidRPr="002A1D42">
        <w:rPr>
          <w:rFonts w:ascii="Arial Black" w:hAnsi="Arial Black" w:cs="Arial"/>
          <w:b/>
          <w:bCs/>
          <w:spacing w:val="-3"/>
          <w:sz w:val="36"/>
          <w:szCs w:val="32"/>
          <w:u w:val="single"/>
        </w:rPr>
        <w:t>Post and District Expectations</w:t>
      </w:r>
      <w:r>
        <w:rPr>
          <w:rFonts w:ascii="Arial Black" w:hAnsi="Arial Black" w:cs="Arial"/>
          <w:b/>
          <w:bCs/>
          <w:spacing w:val="-3"/>
          <w:sz w:val="36"/>
          <w:szCs w:val="32"/>
          <w:u w:val="single"/>
        </w:rPr>
        <w:t>/Obligations</w:t>
      </w:r>
    </w:p>
    <w:p w14:paraId="6F372364" w14:textId="77777777" w:rsidR="00241B94" w:rsidRDefault="00241B94" w:rsidP="00241B94">
      <w:pPr>
        <w:kinsoku w:val="0"/>
        <w:overflowPunct w:val="0"/>
        <w:autoSpaceDE/>
        <w:autoSpaceDN/>
        <w:adjustRightInd/>
        <w:ind w:right="432"/>
        <w:jc w:val="center"/>
        <w:textAlignment w:val="baseline"/>
        <w:rPr>
          <w:rStyle w:val="Emphasis"/>
          <w:rFonts w:ascii="Arial" w:hAnsi="Arial" w:cs="Arial"/>
          <w:b/>
          <w:bCs/>
          <w:sz w:val="24"/>
        </w:rPr>
      </w:pPr>
      <w:r>
        <w:rPr>
          <w:rStyle w:val="Emphasis"/>
          <w:rFonts w:ascii="Arial" w:hAnsi="Arial" w:cs="Arial"/>
          <w:b/>
          <w:bCs/>
          <w:sz w:val="24"/>
        </w:rPr>
        <w:t>(</w:t>
      </w:r>
      <w:r>
        <w:rPr>
          <w:rStyle w:val="Emphasis"/>
          <w:rFonts w:ascii="Arial" w:hAnsi="Arial" w:cs="Arial"/>
          <w:b/>
          <w:bCs/>
          <w:sz w:val="24"/>
          <w:u w:val="single"/>
        </w:rPr>
        <w:t>Regardless</w:t>
      </w:r>
      <w:r>
        <w:rPr>
          <w:rStyle w:val="Emphasis"/>
          <w:rFonts w:ascii="Arial" w:hAnsi="Arial" w:cs="Arial"/>
          <w:b/>
          <w:bCs/>
          <w:sz w:val="24"/>
        </w:rPr>
        <w:t xml:space="preserve"> if trying to achieve All-State or All-American status)</w:t>
      </w:r>
    </w:p>
    <w:p w14:paraId="3155A957" w14:textId="77777777" w:rsidR="00241B94" w:rsidRDefault="00241B94" w:rsidP="00241B94">
      <w:pPr>
        <w:kinsoku w:val="0"/>
        <w:overflowPunct w:val="0"/>
        <w:autoSpaceDE/>
        <w:autoSpaceDN/>
        <w:adjustRightInd/>
        <w:ind w:right="432"/>
        <w:jc w:val="center"/>
        <w:textAlignment w:val="baseline"/>
        <w:rPr>
          <w:rStyle w:val="Emphasis"/>
          <w:rFonts w:ascii="Arial" w:hAnsi="Arial" w:cs="Arial"/>
          <w:b/>
          <w:bCs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873" w:type="dxa"/>
        <w:jc w:val="center"/>
        <w:tblLook w:val="04A0" w:firstRow="1" w:lastRow="0" w:firstColumn="1" w:lastColumn="0" w:noHBand="0" w:noVBand="1"/>
      </w:tblPr>
      <w:tblGrid>
        <w:gridCol w:w="9045"/>
        <w:gridCol w:w="1828"/>
      </w:tblGrid>
      <w:tr w:rsidR="00241B94" w:rsidRPr="00584E74" w14:paraId="5CBC8965" w14:textId="77777777" w:rsidTr="00F501C0">
        <w:trPr>
          <w:trHeight w:val="1160"/>
          <w:jc w:val="center"/>
        </w:trPr>
        <w:tc>
          <w:tcPr>
            <w:tcW w:w="10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E4BBE" w14:textId="77777777" w:rsidR="00241B94" w:rsidRPr="00FF191D" w:rsidRDefault="00241B94" w:rsidP="00F501C0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32"/>
                <w:szCs w:val="32"/>
                <w:u w:val="single"/>
              </w:rPr>
              <w:t>VFW POST “to do” CHECKLIST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br/>
              <w:t xml:space="preserve">Use this checklist (and Membership Guide) to put you on the right track to be a successful, thriving VFW Post. If your desire is to obtain All-State or All-American Status, please refer to Membership Guide. </w:t>
            </w: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  <w:u w:val="single"/>
              </w:rPr>
              <w:t>Start working programs/checklist on July 1st!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Do not forget to include your Auxiliary when submitting reports. The Dept Office will continue to send out reminders in monthly General Orders (GO’s). 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Access GO’s, Forms, this Checklist, SD VFW Program information, etc., at:   </w:t>
            </w:r>
            <w:r w:rsidRPr="00FF191D">
              <w:rPr>
                <w:rFonts w:ascii="Aptos" w:eastAsia="Times New Roman" w:hAnsi="Aptos" w:cs="Calibri"/>
                <w:color w:val="000000"/>
                <w:szCs w:val="24"/>
              </w:rPr>
              <w:t xml:space="preserve">                                                                      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SD VFW Website: </w:t>
            </w:r>
            <w:hyperlink r:id="rId4" w:history="1">
              <w:r w:rsidRPr="00844DAB">
                <w:rPr>
                  <w:rStyle w:val="Hyperlink"/>
                  <w:rFonts w:ascii="Aptos" w:eastAsia="Times New Roman" w:hAnsi="Aptos" w:cs="Calibri"/>
                  <w:sz w:val="24"/>
                  <w:szCs w:val="24"/>
                </w:rPr>
                <w:t>https://vfwsd.org</w:t>
              </w:r>
            </w:hyperlink>
            <w:r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FF191D">
              <w:rPr>
                <w:rFonts w:ascii="Aptos" w:eastAsia="Times New Roman" w:hAnsi="Aptos" w:cs="Calibri"/>
                <w:color w:val="000000"/>
                <w:szCs w:val="24"/>
              </w:rPr>
              <w:t xml:space="preserve">   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>N</w:t>
            </w:r>
            <w:r w:rsidRPr="00FF191D">
              <w:rPr>
                <w:rFonts w:ascii="Aptos" w:eastAsia="Times New Roman" w:hAnsi="Aptos" w:cs="Calibri"/>
                <w:color w:val="000000"/>
                <w:szCs w:val="24"/>
              </w:rPr>
              <w:t xml:space="preserve">ational VFW </w:t>
            </w: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website: </w:t>
            </w:r>
            <w:hyperlink r:id="rId5" w:history="1">
              <w:r w:rsidRPr="00FF191D">
                <w:rPr>
                  <w:rStyle w:val="Hyperlink"/>
                  <w:rFonts w:ascii="Aptos" w:eastAsia="Times New Roman" w:hAnsi="Aptos" w:cs="Calibri"/>
                  <w:sz w:val="24"/>
                  <w:szCs w:val="24"/>
                </w:rPr>
                <w:t>https://www.vfw.org</w:t>
              </w:r>
            </w:hyperlink>
          </w:p>
        </w:tc>
      </w:tr>
      <w:tr w:rsidR="00241B94" w:rsidRPr="00584E74" w14:paraId="55617EBF" w14:textId="77777777" w:rsidTr="00F501C0">
        <w:trPr>
          <w:trHeight w:val="476"/>
          <w:jc w:val="center"/>
        </w:trPr>
        <w:tc>
          <w:tcPr>
            <w:tcW w:w="10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CB9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</w:p>
        </w:tc>
      </w:tr>
      <w:tr w:rsidR="00241B94" w:rsidRPr="00584E74" w14:paraId="2A183E6E" w14:textId="77777777" w:rsidTr="00F501C0">
        <w:trPr>
          <w:trHeight w:val="476"/>
          <w:jc w:val="center"/>
        </w:trPr>
        <w:tc>
          <w:tcPr>
            <w:tcW w:w="10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560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</w:p>
        </w:tc>
      </w:tr>
      <w:tr w:rsidR="00241B94" w:rsidRPr="00584E74" w14:paraId="00690561" w14:textId="77777777" w:rsidTr="00F501C0">
        <w:trPr>
          <w:trHeight w:val="476"/>
          <w:jc w:val="center"/>
        </w:trPr>
        <w:tc>
          <w:tcPr>
            <w:tcW w:w="10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C22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</w:p>
        </w:tc>
      </w:tr>
      <w:tr w:rsidR="00241B94" w:rsidRPr="00584E74" w14:paraId="7806923F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00339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POST RESPONSIBILITIES AND REQUIREMENTS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8894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DUE BY:</w:t>
            </w:r>
          </w:p>
        </w:tc>
      </w:tr>
      <w:tr w:rsidR="00241B94" w:rsidRPr="00584E74" w14:paraId="0A2C9B75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2582F5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JULY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C57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3C073E79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4805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C633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4849A306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8DB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D57A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13EED4D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FFDD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Post Membership Plan (Form on Dept Website)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9E0B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</w:p>
        </w:tc>
      </w:tr>
      <w:tr w:rsidR="00241B94" w:rsidRPr="00584E74" w14:paraId="197B191F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8792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Trustees' Quarterly Audit Report (Quartermaster &amp; Adjutant Books &amp; Records) (Apr - Jun)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C8B5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Jul 31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</w:p>
        </w:tc>
      </w:tr>
      <w:tr w:rsidR="00241B94" w:rsidRPr="00584E74" w14:paraId="5734062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85C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Input Community Service on State Dashboard </w:t>
            </w:r>
            <w:hyperlink r:id="rId6" w:history="1">
              <w:r w:rsidRPr="00FF191D">
                <w:rPr>
                  <w:rStyle w:val="Hyperlink"/>
                  <w:rFonts w:ascii="Aptos" w:eastAsia="Times New Roman" w:hAnsi="Aptos" w:cs="Calibri"/>
                  <w:bCs/>
                  <w:sz w:val="22"/>
                  <w:szCs w:val="24"/>
                </w:rPr>
                <w:t>www.vfwsd.org</w:t>
              </w:r>
            </w:hyperlink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C73D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Aug 15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</w:p>
        </w:tc>
      </w:tr>
      <w:tr w:rsidR="00241B94" w:rsidRPr="00584E74" w14:paraId="3D9B3DF3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DD9962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1FE7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796861D2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4584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BCD8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Monthly</w:t>
            </w:r>
          </w:p>
        </w:tc>
      </w:tr>
      <w:tr w:rsidR="00241B94" w:rsidRPr="00584E74" w14:paraId="5A14198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DB4D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E95C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Monthly</w:t>
            </w:r>
          </w:p>
        </w:tc>
      </w:tr>
      <w:tr w:rsidR="00241B94" w:rsidRPr="00584E74" w14:paraId="2252D73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4390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Complete Post BOND Forms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C3AA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31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17E57E56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7E5F9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</w:rPr>
              <w:t>Department Dues (Post membership as of Jun 30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</w:rPr>
              <w:t xml:space="preserve"> previous Command Year)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E5EB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 </w:t>
            </w:r>
          </w:p>
        </w:tc>
      </w:tr>
      <w:tr w:rsidR="00241B94" w:rsidRPr="00584E74" w14:paraId="7EFF1EB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C5E8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Hospital Fund (Supports VA Med Centers in SD) (.35 cents per member)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2CD6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61747ADD" w14:textId="77777777" w:rsidTr="00F501C0">
        <w:trPr>
          <w:trHeight w:val="23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A502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Service &amp; Rehabilitation Fund (Supports VAVS/VVS Programs in SD) (.20 cents per member)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119B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2DE0F991" w14:textId="77777777" w:rsidTr="00F501C0">
        <w:trPr>
          <w:trHeight w:val="260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A540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Memorial Park &amp; Chapel (Supports cost of maintaining Park &amp; Chapel located in Black Hills) (.10 cents per member)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5EE3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6D1C944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308FE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</w:rPr>
              <w:t>Department Donations (By Membership Category) (Post membership as of Jun 30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  <w:u w:val="single"/>
              </w:rPr>
              <w:t xml:space="preserve"> of previous Command Year)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CBF8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 </w:t>
            </w:r>
          </w:p>
        </w:tc>
      </w:tr>
      <w:tr w:rsidR="00241B94" w:rsidRPr="00584E74" w14:paraId="5B34939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159E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Veterans Military Service (VMS) (Paid to National All-American Dashboard)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30BB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27DE853E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EDF3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Department Recruiting Events -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65F9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4BAEFEE1" w14:textId="77777777" w:rsidTr="00F501C0">
        <w:trPr>
          <w:trHeight w:val="267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A5D6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National Home for Children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D6BD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51BD460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4ED8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Special Olympics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9548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267ACC9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4DCE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Purchase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 Legacy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 Buddy Poppies (.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30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 xml:space="preserve"> cents each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  <w:t>– OR Tin Tap Poppies (.15 cents each – Must order 500 Poppies per Post to qualify for All-American and All-State Programs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B59A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Aug 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241B94" w:rsidRPr="00584E74" w14:paraId="01323B45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single" w:sz="4" w:space="0" w:color="auto"/>
            </w:tcBorders>
            <w:vAlign w:val="bottom"/>
          </w:tcPr>
          <w:p w14:paraId="500842F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vAlign w:val="bottom"/>
          </w:tcPr>
          <w:p w14:paraId="67FD730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</w:p>
        </w:tc>
      </w:tr>
      <w:tr w:rsidR="00241B94" w:rsidRPr="00584E74" w14:paraId="5464153D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bottom w:val="single" w:sz="4" w:space="0" w:color="auto"/>
            </w:tcBorders>
            <w:vAlign w:val="bottom"/>
          </w:tcPr>
          <w:p w14:paraId="7F187F3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bottom w:val="single" w:sz="4" w:space="0" w:color="auto"/>
            </w:tcBorders>
            <w:vAlign w:val="bottom"/>
          </w:tcPr>
          <w:p w14:paraId="69D6115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</w:p>
        </w:tc>
      </w:tr>
      <w:tr w:rsidR="00241B94" w:rsidRPr="00584E74" w14:paraId="6204AACD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8FAED0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2196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5F5F4D43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716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FA08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30172AC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3EFD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4BF2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31B8944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07FF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Trustees' Quarterly Audit Report (Quartermaster &amp; Adjutant Books &amp; Records) (Jul - Sep)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ADE2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Oct 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31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04D79BE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DE84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Accomplish One Membership Activity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and input on state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495E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Oct 15</w:t>
            </w:r>
            <w:r w:rsidRPr="004D5A7D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6825EFE7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84D6B7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E169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773019AD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1689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5D2A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4402671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5F21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3A1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640C3E7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869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Attend Department Fall Council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/ Homecoming in Sioux Falls at Alliance Center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A64D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Oct 3-5, 2025</w:t>
            </w:r>
          </w:p>
        </w:tc>
      </w:tr>
      <w:tr w:rsidR="00241B94" w:rsidRPr="00584E74" w14:paraId="3A491D3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610E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Attend Fall District Meeting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89C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Oct/Nov</w:t>
            </w:r>
          </w:p>
        </w:tc>
      </w:tr>
      <w:tr w:rsidR="00241B94" w:rsidRPr="00584E74" w14:paraId="316C880F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87F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Posts Pay District Dues (Pay District QM)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14E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2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2"/>
              </w:rPr>
              <w:t>Due by Fall District Meeting</w:t>
            </w:r>
          </w:p>
        </w:tc>
      </w:tr>
      <w:tr w:rsidR="00241B94" w:rsidRPr="00584E74" w14:paraId="2378B460" w14:textId="77777777" w:rsidTr="00F501C0">
        <w:trPr>
          <w:trHeight w:val="23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C6C7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Input Community Service on State Dashboard </w:t>
            </w:r>
            <w:hyperlink r:id="rId7" w:history="1">
              <w:r w:rsidRPr="00FF191D">
                <w:rPr>
                  <w:rStyle w:val="Hyperlink"/>
                  <w:rFonts w:ascii="Aptos" w:eastAsia="Times New Roman" w:hAnsi="Aptos" w:cs="Calibri"/>
                  <w:bCs/>
                  <w:sz w:val="22"/>
                  <w:szCs w:val="24"/>
                </w:rPr>
                <w:t>www.vfwsd.org</w:t>
              </w:r>
            </w:hyperlink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9A98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Nov 15</w:t>
            </w:r>
            <w:r w:rsidRPr="00653C0D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</w:p>
        </w:tc>
      </w:tr>
      <w:tr w:rsidR="00241B94" w:rsidRPr="00584E74" w14:paraId="0641568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C79AD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u w:val="single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u w:val="single"/>
              </w:rPr>
              <w:t>Annual Awards Programs (Forward to District POC)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4C18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 </w:t>
            </w:r>
          </w:p>
        </w:tc>
      </w:tr>
      <w:tr w:rsidR="00241B94" w:rsidRPr="00584E74" w14:paraId="6676F82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11D8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Patriots Pen (One Entry to District Judging for every 15 Entries at Post Level)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on Scholar’s App – Must make entry on All-American Dashboard to qualify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D5D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Oct 31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</w:p>
        </w:tc>
      </w:tr>
      <w:tr w:rsidR="00241B94" w:rsidRPr="00584E74" w14:paraId="5DC592EB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B59A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Voice of Democracy (One Entry to District Judging for every 15 Entries at Post Level)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on Scholar’s App -Must make entry on All-American Dashboard to qualify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E87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Oct 31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</w:p>
        </w:tc>
      </w:tr>
      <w:tr w:rsidR="00241B94" w:rsidRPr="00584E74" w14:paraId="53EDC4C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2323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Teacher of the Year (Teacher Entry Grades (K-5) (6-8) (9-12) (Submit to Dept Chair)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D309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Oct 31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</w:p>
        </w:tc>
      </w:tr>
      <w:tr w:rsidR="00241B94" w:rsidRPr="00584E74" w14:paraId="1D0D5A7B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A301C6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7EFF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08C29942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D77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74E0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5A23FAD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315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7076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45C7307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B170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Veterans Day Activities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– input Veterans Day activities on state dashboard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002C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Dec 15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</w:p>
        </w:tc>
      </w:tr>
      <w:tr w:rsidR="00241B94" w:rsidRPr="00584E74" w14:paraId="07727916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9BD4A0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DECEMBER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8ADD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68E832F9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C024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F597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579BE8C6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8675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0D870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2448319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DD49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Trustees' Quarterly Audit Report (Quartermaster &amp; Adjutant Books &amp; Records) (Oct - Dec)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1647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Jan 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31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2DEFE8DF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AAE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Accomplish One Membership Activity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and input on state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01E1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Jan 15</w:t>
            </w:r>
            <w:r w:rsidRPr="00B370D6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5A42932D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C58A0A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JANUARY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8DB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3F86CDEF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4FC30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AB4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69D9002F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72F6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34E2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12BBD9B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8EDC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Attend Mid-Winter District Meeting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5E76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Jan/Feb</w:t>
            </w:r>
          </w:p>
        </w:tc>
      </w:tr>
      <w:tr w:rsidR="00241B94" w:rsidRPr="00584E74" w14:paraId="1142909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B7C1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Attend Department Legislative Conference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/ VOD/PP/Teacher of the Year Banquet in Pierre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49D4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Annually in Jan</w:t>
            </w:r>
          </w:p>
        </w:tc>
      </w:tr>
      <w:tr w:rsidR="00241B94" w:rsidRPr="00584E74" w14:paraId="6BD417BB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2155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Input Community Service on State Dashboard </w:t>
            </w:r>
            <w:hyperlink r:id="rId8" w:history="1">
              <w:r w:rsidRPr="00FF191D">
                <w:rPr>
                  <w:rStyle w:val="Hyperlink"/>
                  <w:rFonts w:ascii="Aptos" w:eastAsia="Times New Roman" w:hAnsi="Aptos" w:cs="Calibri"/>
                  <w:bCs/>
                  <w:sz w:val="22"/>
                  <w:szCs w:val="24"/>
                </w:rPr>
                <w:t>www.vfwsd.org</w:t>
              </w:r>
            </w:hyperlink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8DF8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Feb 15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64A7A29B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4B08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u w:val="single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u w:val="single"/>
              </w:rPr>
              <w:t>Annual Awards Programs (Watch GO's)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E538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 </w:t>
            </w:r>
          </w:p>
        </w:tc>
      </w:tr>
      <w:tr w:rsidR="00241B94" w:rsidRPr="00584E74" w14:paraId="6DBE50C9" w14:textId="77777777" w:rsidTr="00F501C0">
        <w:trPr>
          <w:trHeight w:val="23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60D9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Public Servant Recognition (Entries to Dept Chair) (Law Enforcement, Fire Fighter &amp; EMT)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5432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Jan 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3C7064A7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2E2794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FEBRUARY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13CA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776BB7AF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224E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F4BC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43CBACE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2A7F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27E1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038F1484" w14:textId="77777777" w:rsidTr="00F501C0">
        <w:trPr>
          <w:trHeight w:val="272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488A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District Inspector Conduct Post Inspections (Send Copy to Dept HQs)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83F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Due by Feb 15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6338EE81" w14:textId="77777777" w:rsidTr="00F501C0">
        <w:trPr>
          <w:trHeight w:val="272"/>
          <w:jc w:val="center"/>
        </w:trPr>
        <w:tc>
          <w:tcPr>
            <w:tcW w:w="9045" w:type="dxa"/>
            <w:tcBorders>
              <w:top w:val="single" w:sz="4" w:space="0" w:color="auto"/>
            </w:tcBorders>
            <w:vAlign w:val="bottom"/>
          </w:tcPr>
          <w:p w14:paraId="2312BC8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noWrap/>
            <w:vAlign w:val="bottom"/>
          </w:tcPr>
          <w:p w14:paraId="20D695A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</w:tr>
      <w:tr w:rsidR="00241B94" w:rsidRPr="00584E74" w14:paraId="1D7BC47E" w14:textId="77777777" w:rsidTr="00F501C0">
        <w:trPr>
          <w:trHeight w:val="272"/>
          <w:jc w:val="center"/>
        </w:trPr>
        <w:tc>
          <w:tcPr>
            <w:tcW w:w="9045" w:type="dxa"/>
            <w:tcBorders>
              <w:top w:val="nil"/>
            </w:tcBorders>
            <w:vAlign w:val="bottom"/>
          </w:tcPr>
          <w:p w14:paraId="1A22B0D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  <w:tc>
          <w:tcPr>
            <w:tcW w:w="1828" w:type="dxa"/>
            <w:tcBorders>
              <w:top w:val="nil"/>
            </w:tcBorders>
            <w:noWrap/>
            <w:vAlign w:val="bottom"/>
          </w:tcPr>
          <w:p w14:paraId="3FE70A1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</w:tr>
      <w:tr w:rsidR="00241B94" w:rsidRPr="00584E74" w14:paraId="7770F67C" w14:textId="77777777" w:rsidTr="00F501C0">
        <w:trPr>
          <w:trHeight w:val="272"/>
          <w:jc w:val="center"/>
        </w:trPr>
        <w:tc>
          <w:tcPr>
            <w:tcW w:w="9045" w:type="dxa"/>
            <w:tcBorders>
              <w:top w:val="nil"/>
            </w:tcBorders>
            <w:vAlign w:val="bottom"/>
          </w:tcPr>
          <w:p w14:paraId="302DD3F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  <w:tc>
          <w:tcPr>
            <w:tcW w:w="1828" w:type="dxa"/>
            <w:tcBorders>
              <w:top w:val="nil"/>
            </w:tcBorders>
            <w:noWrap/>
            <w:vAlign w:val="bottom"/>
          </w:tcPr>
          <w:p w14:paraId="69297B6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</w:tr>
      <w:tr w:rsidR="00241B94" w:rsidRPr="00584E74" w14:paraId="122C84C0" w14:textId="77777777" w:rsidTr="00F501C0">
        <w:trPr>
          <w:trHeight w:val="272"/>
          <w:jc w:val="center"/>
        </w:trPr>
        <w:tc>
          <w:tcPr>
            <w:tcW w:w="9045" w:type="dxa"/>
            <w:tcBorders>
              <w:top w:val="nil"/>
            </w:tcBorders>
            <w:vAlign w:val="bottom"/>
          </w:tcPr>
          <w:p w14:paraId="43ACF6D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  <w:tc>
          <w:tcPr>
            <w:tcW w:w="1828" w:type="dxa"/>
            <w:tcBorders>
              <w:top w:val="nil"/>
            </w:tcBorders>
            <w:noWrap/>
            <w:vAlign w:val="bottom"/>
          </w:tcPr>
          <w:p w14:paraId="5D86A9C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</w:tr>
      <w:tr w:rsidR="00241B94" w:rsidRPr="00584E74" w14:paraId="36698A22" w14:textId="77777777" w:rsidTr="00F501C0">
        <w:trPr>
          <w:trHeight w:val="272"/>
          <w:jc w:val="center"/>
        </w:trPr>
        <w:tc>
          <w:tcPr>
            <w:tcW w:w="9045" w:type="dxa"/>
            <w:tcBorders>
              <w:top w:val="nil"/>
              <w:bottom w:val="single" w:sz="4" w:space="0" w:color="auto"/>
            </w:tcBorders>
            <w:vAlign w:val="bottom"/>
          </w:tcPr>
          <w:p w14:paraId="50ED6F7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  <w:tc>
          <w:tcPr>
            <w:tcW w:w="182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3FDA57D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</w:p>
        </w:tc>
      </w:tr>
      <w:tr w:rsidR="00241B94" w:rsidRPr="00584E74" w14:paraId="18C882E5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E513D2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MARCH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60E1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019253D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2578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54CD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58A4C79B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7105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A73A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1D93ACC7" w14:textId="77777777" w:rsidTr="00F501C0">
        <w:trPr>
          <w:trHeight w:val="260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A66A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Accomplish One Membership Activity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and input on state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0798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Mar 15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091C15D5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1B9E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Conduct/Complete Post Inspection (Form on Dept Website) (Copy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8679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Mar 31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7BD86F1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E426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Trustees' Quarterly Audit Report (Quartermaster &amp; Adjutant Books &amp; Records) (Jan - Mar)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641D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Apr 15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19968950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B39C6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u w:val="single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u w:val="single"/>
              </w:rPr>
              <w:t>Annual Awards Programs (Watch GO's)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42830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 </w:t>
            </w:r>
          </w:p>
        </w:tc>
      </w:tr>
      <w:tr w:rsidR="00241B94" w:rsidRPr="00584E74" w14:paraId="7A0CE90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E8DA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Scout of the Year (Boy/Girl) (Submit to Post-Mar 1</w:t>
            </w:r>
            <w:r w:rsidRPr="00D21DDA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vertAlign w:val="superscript"/>
              </w:rPr>
              <w:t>s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vertAlign w:val="superscript"/>
              </w:rPr>
              <w:t>t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)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(Post to Dept Chair-Apr 1</w:t>
            </w:r>
            <w:r w:rsidRPr="00D21DDA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vertAlign w:val="superscript"/>
              </w:rPr>
              <w:t>st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D972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Mar 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29520561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543896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APRIL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AF5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1873D9DB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5283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5895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1506904E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95FF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F2B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417F90F2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AC5CC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Complete National Convention Form &amp; Delegation Form (Submit Form/Fees to National) (QM will receive in Mail)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2E53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Annually in Apr</w:t>
            </w:r>
          </w:p>
        </w:tc>
      </w:tr>
      <w:tr w:rsidR="00241B94" w:rsidRPr="00584E74" w14:paraId="161FE61E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86F5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Complete Department Convention Form &amp; Delegation Form (Submit Form/Fees to Dept HQs) (Watch GO's)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3B41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Annually in Apr</w:t>
            </w:r>
          </w:p>
        </w:tc>
      </w:tr>
      <w:tr w:rsidR="00241B94" w:rsidRPr="00584E74" w14:paraId="20B4C9B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BBCA0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Complete Post Election Report (Submit to National for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2025-2026)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03B0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Jun 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1BFCF4DB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B535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Complete Annual Post Committee Appointment Letter (Submit to Dept HQs for 20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25-2026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903A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Jun 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6A9D2530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A465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Attend Spring District meeting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8FD6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Apr/May</w:t>
            </w:r>
          </w:p>
        </w:tc>
      </w:tr>
      <w:tr w:rsidR="00241B94" w:rsidRPr="00584E74" w14:paraId="4374BEC1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8900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4</w:t>
            </w:r>
            <w:r w:rsidRPr="00A316F9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</w:t>
            </w: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Quarter Programs Report (Feb - Apr) (Submit to Dept HQs) - Update in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B5F5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May 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5252261C" w14:textId="77777777" w:rsidTr="00F501C0">
        <w:trPr>
          <w:trHeight w:val="23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C6D684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MAY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06F15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3AA51FE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CE3D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D05D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713A3AA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5E03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7B57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78C55FF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9D68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Memorial Day Activities (Submit on Quarterly Programs Report) (Submit to Dept HQs) - Update in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4D8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Annually by Jun 30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th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0F49CA4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FB4F0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Loyalty Day Activities (Submit on Quarterly Programs Report) (Submit to Dept HQs) - Update in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D412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Annually in May</w:t>
            </w:r>
          </w:p>
        </w:tc>
      </w:tr>
      <w:tr w:rsidR="00241B94" w:rsidRPr="00584E74" w14:paraId="505AB430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15CA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Complete Tax Form 990 - Complete on IRS Website (Copy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C7D9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Refer to May GOs</w:t>
            </w:r>
          </w:p>
        </w:tc>
      </w:tr>
      <w:tr w:rsidR="00241B94" w:rsidRPr="00584E74" w14:paraId="428E1D86" w14:textId="77777777" w:rsidTr="00F501C0">
        <w:trPr>
          <w:trHeight w:val="267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8754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Community Service and Program Books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77EF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May 1</w:t>
            </w:r>
            <w:r w:rsidRPr="00D25D27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2FCA02B4" w14:textId="77777777" w:rsidTr="00F501C0">
        <w:trPr>
          <w:trHeight w:val="267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F711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Accomplish One Membership Activity 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and input on state dashboard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1C61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May 1</w:t>
            </w:r>
            <w:r w:rsidRPr="00EE6270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</w:t>
            </w:r>
          </w:p>
        </w:tc>
      </w:tr>
      <w:tr w:rsidR="00241B94" w:rsidRPr="00584E74" w14:paraId="437ECD41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D687C2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JUNE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30B8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01F144BD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516D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Accounting Report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958D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1989FEA7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AEF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Complete &amp; Maintain Monthly Meeting Agenda &amp; Minutes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355A8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Monthly</w:t>
            </w:r>
          </w:p>
        </w:tc>
      </w:tr>
      <w:tr w:rsidR="00241B94" w:rsidRPr="00584E74" w14:paraId="7CB7A27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B007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Attend Department Convention</w:t>
            </w:r>
            <w:r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 xml:space="preserve"> in Mitchell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DC9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June 17-21, 2026</w:t>
            </w:r>
          </w:p>
        </w:tc>
      </w:tr>
      <w:tr w:rsidR="00241B94" w:rsidRPr="00584E74" w14:paraId="544FFAF8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652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bCs/>
                <w:color w:val="000000"/>
                <w:sz w:val="22"/>
                <w:szCs w:val="24"/>
              </w:rPr>
              <w:t>Trustees' Quarterly Audit Report (Quartermaster &amp; Adjutant Books &amp; Records) (Apr - Jun) (Submit to Dept HQs)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1B8ED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Jul 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31</w:t>
            </w:r>
            <w:r w:rsidRPr="00AF577F">
              <w:rPr>
                <w:rFonts w:ascii="Aptos" w:eastAsia="Times New Roman" w:hAnsi="Aptos" w:cs="Calibri"/>
                <w:color w:val="000000"/>
                <w:sz w:val="22"/>
                <w:szCs w:val="24"/>
                <w:vertAlign w:val="superscript"/>
              </w:rPr>
              <w:t>st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  </w:t>
            </w:r>
          </w:p>
        </w:tc>
      </w:tr>
      <w:tr w:rsidR="00241B94" w:rsidRPr="00584E74" w14:paraId="38CF05ED" w14:textId="77777777" w:rsidTr="00F501C0">
        <w:trPr>
          <w:trHeight w:val="283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BCFA4" w14:textId="77777777" w:rsidR="00241B94" w:rsidRPr="00FF191D" w:rsidRDefault="00241B94" w:rsidP="00F501C0">
            <w:pPr>
              <w:widowControl/>
              <w:autoSpaceDE/>
              <w:autoSpaceDN/>
              <w:adjustRightInd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</w:pPr>
            <w:r w:rsidRPr="00FF191D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PROGRAMS TO WORK ON ALL YEAR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999D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> </w:t>
            </w:r>
          </w:p>
        </w:tc>
      </w:tr>
      <w:tr w:rsidR="00241B94" w:rsidRPr="00584E74" w14:paraId="6E814A9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3198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Achieve 10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1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% in Membership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663D9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4E4DA9C4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70C4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Support &amp; Attend Dep</w:t>
            </w:r>
            <w:r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artmen</w:t>
            </w: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t Recruiting Events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F954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06FB0E21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A52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Donate and Support Commanders/President Special Project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F162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7FA92D4C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AD13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Publications Contest (Post Newsletter)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1AEBB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3349B823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B5F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lastRenderedPageBreak/>
              <w:t xml:space="preserve">Veterans in the Classroom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1B50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1458B916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E936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Support SD VFW Baseball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495EF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3E3653A3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2A81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Youth Activities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627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  <w:tr w:rsidR="00241B94" w:rsidRPr="00584E74" w14:paraId="5930E58A" w14:textId="77777777" w:rsidTr="00F501C0">
        <w:trPr>
          <w:trHeight w:val="246"/>
          <w:jc w:val="center"/>
        </w:trPr>
        <w:tc>
          <w:tcPr>
            <w:tcW w:w="9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56FA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 xml:space="preserve">Americanism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C8897" w14:textId="77777777" w:rsidR="00241B94" w:rsidRPr="00FF191D" w:rsidRDefault="00241B94" w:rsidP="00F501C0">
            <w:pPr>
              <w:widowControl/>
              <w:autoSpaceDE/>
              <w:autoSpaceDN/>
              <w:adjustRightInd/>
              <w:rPr>
                <w:rFonts w:ascii="Aptos" w:eastAsia="Times New Roman" w:hAnsi="Aptos" w:cs="Calibri"/>
                <w:color w:val="000000"/>
                <w:sz w:val="22"/>
                <w:szCs w:val="24"/>
              </w:rPr>
            </w:pPr>
            <w:r w:rsidRPr="00FF191D">
              <w:rPr>
                <w:rFonts w:ascii="Aptos" w:eastAsia="Times New Roman" w:hAnsi="Aptos" w:cs="Calibri"/>
                <w:color w:val="000000"/>
                <w:sz w:val="22"/>
                <w:szCs w:val="24"/>
              </w:rPr>
              <w:t>on-going</w:t>
            </w:r>
          </w:p>
        </w:tc>
      </w:tr>
    </w:tbl>
    <w:p w14:paraId="0F18DB25" w14:textId="77777777" w:rsidR="00C55F4B" w:rsidRDefault="00C55F4B"/>
    <w:sectPr w:rsidR="00C55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94"/>
    <w:rsid w:val="00241B94"/>
    <w:rsid w:val="004B2980"/>
    <w:rsid w:val="00792975"/>
    <w:rsid w:val="007D7B40"/>
    <w:rsid w:val="00C16006"/>
    <w:rsid w:val="00C55F4B"/>
    <w:rsid w:val="00F0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D79D"/>
  <w15:chartTrackingRefBased/>
  <w15:docId w15:val="{CAF3CBF5-B03C-43DF-8FC0-CB84863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41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B94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B94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B94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B94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1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B94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1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B94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1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B9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B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B94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41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w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fw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wsd.org" TargetMode="External"/><Relationship Id="rId5" Type="http://schemas.openxmlformats.org/officeDocument/2006/relationships/hyperlink" Target="https://www.vfw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fwsd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Arnold</dc:creator>
  <cp:keywords/>
  <dc:description/>
  <cp:lastModifiedBy>Lonny Potts</cp:lastModifiedBy>
  <cp:revision>2</cp:revision>
  <dcterms:created xsi:type="dcterms:W3CDTF">2025-08-04T18:29:00Z</dcterms:created>
  <dcterms:modified xsi:type="dcterms:W3CDTF">2025-08-04T18:29:00Z</dcterms:modified>
</cp:coreProperties>
</file>